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1C593" w14:textId="2BE9043E" w:rsidR="006930D6" w:rsidRPr="006930D6" w:rsidRDefault="006930D6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hint="eastAsia"/>
          <w:color w:val="FF0000"/>
          <w:sz w:val="32"/>
          <w:szCs w:val="32"/>
          <w:bdr w:val="none" w:sz="0" w:space="0" w:color="auto"/>
          <w:lang w:eastAsia="zh-CN"/>
        </w:rPr>
      </w:pPr>
      <w:r w:rsidRPr="006930D6">
        <w:rPr>
          <w:rFonts w:ascii="SimSun" w:eastAsia="SimSun" w:hAnsi="SimSun" w:cs="SimSun"/>
          <w:color w:val="FF0000"/>
          <w:sz w:val="32"/>
          <w:szCs w:val="32"/>
          <w:bdr w:val="none" w:sz="0" w:space="0" w:color="auto"/>
          <w:lang w:eastAsia="zh-CN"/>
        </w:rPr>
        <w:t>标题：</w:t>
      </w:r>
      <w:r w:rsidRPr="006930D6">
        <w:rPr>
          <w:rFonts w:eastAsia="Times New Roman"/>
          <w:color w:val="FF0000"/>
          <w:sz w:val="32"/>
          <w:szCs w:val="32"/>
          <w:bdr w:val="none" w:sz="0" w:space="0" w:color="auto"/>
          <w:lang w:eastAsia="zh-CN"/>
        </w:rPr>
        <w:t>{</w:t>
      </w:r>
      <w:r w:rsidR="00984526">
        <w:rPr>
          <w:rFonts w:ascii="MS Mincho" w:eastAsia="MS Mincho" w:hAnsi="MS Mincho" w:cs="MS Mincho"/>
          <w:color w:val="FF0000"/>
          <w:sz w:val="32"/>
          <w:szCs w:val="32"/>
          <w:bdr w:val="none" w:sz="0" w:space="0" w:color="auto"/>
          <w:lang w:eastAsia="zh-CN"/>
        </w:rPr>
        <w:t>与</w:t>
      </w:r>
      <w:r w:rsidR="00984526">
        <w:rPr>
          <w:rFonts w:ascii="MS Mincho" w:eastAsia="MS Mincho" w:hAnsi="MS Mincho" w:cs="MS Mincho" w:hint="eastAsia"/>
          <w:color w:val="FF0000"/>
          <w:sz w:val="32"/>
          <w:szCs w:val="32"/>
          <w:bdr w:val="none" w:sz="0" w:space="0" w:color="auto"/>
          <w:lang w:eastAsia="zh-CN"/>
        </w:rPr>
        <w:t>金</w:t>
      </w:r>
      <w:r w:rsidR="00984526">
        <w:rPr>
          <w:rFonts w:ascii="SimSun" w:eastAsia="SimSun" w:hAnsi="SimSun" w:cs="SimSun"/>
          <w:color w:val="FF0000"/>
          <w:sz w:val="32"/>
          <w:szCs w:val="32"/>
          <w:bdr w:val="none" w:sz="0" w:space="0" w:color="auto"/>
          <w:lang w:eastAsia="zh-CN"/>
        </w:rPr>
        <w:t>风</w:t>
      </w:r>
      <w:r w:rsidR="00984526">
        <w:rPr>
          <w:rFonts w:ascii="MS Mincho" w:eastAsia="MS Mincho" w:hAnsi="MS Mincho" w:cs="MS Mincho" w:hint="eastAsia"/>
          <w:color w:val="FF0000"/>
          <w:sz w:val="32"/>
          <w:szCs w:val="32"/>
          <w:bdr w:val="none" w:sz="0" w:space="0" w:color="auto"/>
          <w:lang w:eastAsia="zh-CN"/>
        </w:rPr>
        <w:t>同行，照亮城市，点亮世界</w:t>
      </w:r>
      <w:r w:rsidRPr="006930D6">
        <w:rPr>
          <w:rFonts w:eastAsia="Times New Roman"/>
          <w:color w:val="FF0000"/>
          <w:sz w:val="32"/>
          <w:szCs w:val="32"/>
          <w:bdr w:val="none" w:sz="0" w:space="0" w:color="auto"/>
          <w:lang w:eastAsia="zh-CN"/>
        </w:rPr>
        <w:t xml:space="preserve"> } </w:t>
      </w:r>
    </w:p>
    <w:p w14:paraId="1557EABA" w14:textId="2F9A0ED6" w:rsidR="006930D6" w:rsidRDefault="006930D6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hint="eastAsia"/>
          <w:bdr w:val="none" w:sz="0" w:space="0" w:color="auto"/>
          <w:lang w:eastAsia="zh-CN"/>
        </w:rPr>
      </w:pPr>
      <w:r w:rsidRPr="006930D6">
        <w:rPr>
          <w:rFonts w:ascii="SimSun" w:eastAsia="SimSun" w:hAnsi="SimSun" w:cs="SimSun"/>
          <w:bdr w:val="none" w:sz="0" w:space="0" w:color="auto"/>
          <w:lang w:eastAsia="zh-CN"/>
        </w:rPr>
        <w:t>时长</w:t>
      </w:r>
      <w:r w:rsidRPr="006930D6">
        <w:rPr>
          <w:rFonts w:eastAsia="Times New Roman"/>
          <w:bdr w:val="none" w:sz="0" w:space="0" w:color="auto"/>
          <w:lang w:eastAsia="zh-CN"/>
        </w:rPr>
        <w:t xml:space="preserve"> {3 </w:t>
      </w:r>
      <w:r w:rsidRPr="006930D6">
        <w:rPr>
          <w:rFonts w:ascii="MS Mincho" w:eastAsia="MS Mincho" w:hAnsi="MS Mincho" w:cs="MS Mincho"/>
          <w:bdr w:val="none" w:sz="0" w:space="0" w:color="auto"/>
          <w:lang w:eastAsia="zh-CN"/>
        </w:rPr>
        <w:t>分</w:t>
      </w:r>
      <w:r w:rsidRPr="006930D6">
        <w:rPr>
          <w:rFonts w:eastAsia="Times New Roman"/>
          <w:bdr w:val="none" w:sz="0" w:space="0" w:color="auto"/>
          <w:lang w:eastAsia="zh-CN"/>
        </w:rPr>
        <w:t xml:space="preserve"> </w:t>
      </w:r>
      <w:r w:rsidR="00984526">
        <w:rPr>
          <w:rFonts w:eastAsia="Times New Roman" w:hint="eastAsia"/>
          <w:bdr w:val="none" w:sz="0" w:space="0" w:color="auto"/>
          <w:lang w:eastAsia="zh-CN"/>
        </w:rPr>
        <w:t>3</w:t>
      </w:r>
      <w:r w:rsidRPr="006930D6">
        <w:rPr>
          <w:rFonts w:eastAsia="Times New Roman"/>
          <w:bdr w:val="none" w:sz="0" w:space="0" w:color="auto"/>
          <w:lang w:eastAsia="zh-CN"/>
        </w:rPr>
        <w:t xml:space="preserve"> </w:t>
      </w:r>
      <w:r w:rsidRPr="006930D6">
        <w:rPr>
          <w:rFonts w:ascii="MS Mincho" w:eastAsia="MS Mincho" w:hAnsi="MS Mincho" w:cs="MS Mincho"/>
          <w:bdr w:val="none" w:sz="0" w:space="0" w:color="auto"/>
          <w:lang w:eastAsia="zh-CN"/>
        </w:rPr>
        <w:t>秒</w:t>
      </w:r>
      <w:r w:rsidRPr="006930D6">
        <w:rPr>
          <w:rFonts w:eastAsia="Times New Roman"/>
          <w:bdr w:val="none" w:sz="0" w:space="0" w:color="auto"/>
          <w:lang w:eastAsia="zh-CN"/>
        </w:rPr>
        <w:t xml:space="preserve">} </w:t>
      </w:r>
    </w:p>
    <w:p w14:paraId="3CF3EFB7" w14:textId="77777777" w:rsidR="006930D6" w:rsidRDefault="006930D6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hint="eastAsia"/>
          <w:bdr w:val="none" w:sz="0" w:space="0" w:color="auto"/>
          <w:lang w:eastAsia="zh-CN"/>
        </w:rPr>
      </w:pPr>
    </w:p>
    <w:p w14:paraId="2FD3ADC2" w14:textId="77777777" w:rsidR="006930D6" w:rsidRPr="006930D6" w:rsidRDefault="006930D6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hint="eastAsia"/>
          <w:color w:val="FF0000"/>
          <w:sz w:val="32"/>
          <w:szCs w:val="32"/>
          <w:bdr w:val="none" w:sz="0" w:space="0" w:color="auto"/>
          <w:lang w:eastAsia="zh-CN"/>
        </w:rPr>
      </w:pPr>
      <w:r w:rsidRPr="006930D6">
        <w:rPr>
          <w:rFonts w:ascii="MS Mincho" w:eastAsia="MS Mincho" w:hAnsi="MS Mincho" w:cs="MS Mincho"/>
          <w:color w:val="FF0000"/>
          <w:sz w:val="32"/>
          <w:szCs w:val="32"/>
          <w:bdr w:val="none" w:sz="0" w:space="0" w:color="auto"/>
          <w:lang w:eastAsia="zh-CN"/>
        </w:rPr>
        <w:t>描述：</w:t>
      </w:r>
      <w:r w:rsidRPr="006930D6">
        <w:rPr>
          <w:rFonts w:eastAsia="Times New Roman"/>
          <w:color w:val="FF0000"/>
          <w:sz w:val="32"/>
          <w:szCs w:val="32"/>
          <w:bdr w:val="none" w:sz="0" w:space="0" w:color="auto"/>
          <w:lang w:eastAsia="zh-CN"/>
        </w:rPr>
        <w:t xml:space="preserve"> </w:t>
      </w:r>
    </w:p>
    <w:p w14:paraId="75401366" w14:textId="39223DC9" w:rsidR="006930D6" w:rsidRDefault="006930D6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hint="eastAsia"/>
          <w:bdr w:val="none" w:sz="0" w:space="0" w:color="auto"/>
          <w:lang w:eastAsia="zh-CN"/>
        </w:rPr>
      </w:pPr>
      <w:r w:rsidRPr="006930D6">
        <w:rPr>
          <w:rFonts w:eastAsia="Times New Roman"/>
          <w:bdr w:val="none" w:sz="0" w:space="0" w:color="auto"/>
          <w:lang w:eastAsia="zh-CN"/>
        </w:rPr>
        <w:t>{</w:t>
      </w:r>
      <w:r w:rsidR="008A5922" w:rsidRPr="008A5922">
        <w:rPr>
          <w:rFonts w:ascii="MS Mincho" w:eastAsia="MS Mincho" w:hAnsi="MS Mincho" w:cs="MS Mincho" w:hint="eastAsia"/>
          <w:bdr w:val="none" w:sz="0" w:space="0" w:color="auto"/>
          <w:lang w:eastAsia="zh-CN"/>
        </w:rPr>
        <w:t>灯火通明的城市</w:t>
      </w:r>
      <w:r w:rsidR="008A5922">
        <w:rPr>
          <w:rFonts w:ascii="MS Mincho" w:eastAsia="MS Mincho" w:hAnsi="MS Mincho" w:cs="MS Mincho" w:hint="eastAsia"/>
          <w:bdr w:val="none" w:sz="0" w:space="0" w:color="auto"/>
          <w:lang w:eastAsia="zh-CN"/>
        </w:rPr>
        <w:t>，</w:t>
      </w:r>
      <w:r w:rsidR="008A5922" w:rsidRPr="008A5922">
        <w:rPr>
          <w:rFonts w:ascii="MS Mincho" w:eastAsia="MS Mincho" w:hAnsi="MS Mincho" w:cs="MS Mincho" w:hint="eastAsia"/>
          <w:bdr w:val="none" w:sz="0" w:space="0" w:color="auto"/>
          <w:lang w:eastAsia="zh-CN"/>
        </w:rPr>
        <w:t>一望无</w:t>
      </w:r>
      <w:r w:rsidR="008A5922" w:rsidRPr="008A5922">
        <w:rPr>
          <w:rFonts w:ascii="SimSun" w:eastAsia="SimSun" w:hAnsi="SimSun" w:cs="SimSun"/>
          <w:bdr w:val="none" w:sz="0" w:space="0" w:color="auto"/>
          <w:lang w:eastAsia="zh-CN"/>
        </w:rPr>
        <w:t>际</w:t>
      </w:r>
      <w:r w:rsidR="008A5922" w:rsidRPr="008A5922">
        <w:rPr>
          <w:rFonts w:ascii="MS Mincho" w:eastAsia="MS Mincho" w:hAnsi="MS Mincho" w:cs="MS Mincho" w:hint="eastAsia"/>
          <w:bdr w:val="none" w:sz="0" w:space="0" w:color="auto"/>
          <w:lang w:eastAsia="zh-CN"/>
        </w:rPr>
        <w:t>的梦想</w:t>
      </w:r>
      <w:r w:rsidRPr="006930D6">
        <w:rPr>
          <w:rFonts w:eastAsia="Times New Roman"/>
          <w:bdr w:val="none" w:sz="0" w:space="0" w:color="auto"/>
          <w:lang w:eastAsia="zh-CN"/>
        </w:rPr>
        <w:t xml:space="preserve">} </w:t>
      </w:r>
    </w:p>
    <w:p w14:paraId="2E4D4AF8" w14:textId="77777777" w:rsidR="006930D6" w:rsidRDefault="006930D6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hint="eastAsia"/>
          <w:bdr w:val="none" w:sz="0" w:space="0" w:color="auto"/>
          <w:lang w:eastAsia="zh-CN"/>
        </w:rPr>
      </w:pPr>
    </w:p>
    <w:p w14:paraId="6641EA0D" w14:textId="77777777" w:rsidR="006930D6" w:rsidRPr="006930D6" w:rsidRDefault="006930D6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hint="eastAsia"/>
          <w:color w:val="FF0000"/>
          <w:sz w:val="32"/>
          <w:szCs w:val="32"/>
          <w:bdr w:val="none" w:sz="0" w:space="0" w:color="auto"/>
          <w:lang w:eastAsia="zh-CN"/>
        </w:rPr>
      </w:pPr>
      <w:r w:rsidRPr="006930D6">
        <w:rPr>
          <w:rFonts w:eastAsia="Times New Roman"/>
          <w:color w:val="FF0000"/>
          <w:sz w:val="32"/>
          <w:szCs w:val="32"/>
          <w:bdr w:val="none" w:sz="0" w:space="0" w:color="auto"/>
          <w:lang w:eastAsia="zh-CN"/>
        </w:rPr>
        <w:t>[</w:t>
      </w:r>
      <w:r w:rsidRPr="006930D6">
        <w:rPr>
          <w:rFonts w:ascii="SimSun" w:eastAsia="SimSun" w:hAnsi="SimSun" w:cs="SimSun"/>
          <w:color w:val="FF0000"/>
          <w:sz w:val="32"/>
          <w:szCs w:val="32"/>
          <w:bdr w:val="none" w:sz="0" w:space="0" w:color="auto"/>
          <w:lang w:eastAsia="zh-CN"/>
        </w:rPr>
        <w:t>视频序列</w:t>
      </w:r>
      <w:r w:rsidRPr="006930D6">
        <w:rPr>
          <w:rFonts w:eastAsia="Times New Roman"/>
          <w:color w:val="FF0000"/>
          <w:sz w:val="32"/>
          <w:szCs w:val="32"/>
          <w:bdr w:val="none" w:sz="0" w:space="0" w:color="auto"/>
          <w:lang w:eastAsia="zh-CN"/>
        </w:rPr>
        <w:t xml:space="preserve">] </w:t>
      </w:r>
    </w:p>
    <w:p w14:paraId="2FC54884" w14:textId="664071C3" w:rsidR="006930D6" w:rsidRDefault="006930D6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S Mincho" w:eastAsia="MS Mincho" w:hAnsi="MS Mincho" w:cs="MS Mincho" w:hint="eastAsia"/>
          <w:bdr w:val="none" w:sz="0" w:space="0" w:color="auto"/>
          <w:lang w:eastAsia="zh-CN"/>
        </w:rPr>
      </w:pPr>
      <w:r w:rsidRPr="006930D6">
        <w:rPr>
          <w:rFonts w:eastAsia="Times New Roman"/>
          <w:bdr w:val="none" w:sz="0" w:space="0" w:color="auto"/>
          <w:lang w:eastAsia="zh-CN"/>
        </w:rPr>
        <w:t>{</w:t>
      </w:r>
      <w:r w:rsidR="008A5922">
        <w:rPr>
          <w:rFonts w:ascii="SimSun" w:eastAsia="SimSun" w:hAnsi="SimSun" w:cs="SimSun" w:hint="eastAsia"/>
          <w:bdr w:val="none" w:sz="0" w:space="0" w:color="auto"/>
          <w:lang w:eastAsia="zh-CN"/>
        </w:rPr>
        <w:t>字幕</w:t>
      </w:r>
      <w:r w:rsidRPr="006930D6">
        <w:rPr>
          <w:rFonts w:ascii="MS Mincho" w:eastAsia="MS Mincho" w:hAnsi="MS Mincho" w:cs="MS Mincho"/>
          <w:bdr w:val="none" w:sz="0" w:space="0" w:color="auto"/>
          <w:lang w:eastAsia="zh-CN"/>
        </w:rPr>
        <w:t>：</w:t>
      </w:r>
    </w:p>
    <w:p w14:paraId="394316EC" w14:textId="77777777" w:rsidR="00093FE9" w:rsidRDefault="006930D6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 Neue" w:hAnsi="Helvetica Neue" w:cs="Helvetica Neue" w:hint="eastAsia"/>
          <w:sz w:val="26"/>
          <w:szCs w:val="26"/>
          <w:lang w:eastAsia="zh-CN"/>
        </w:rPr>
      </w:pPr>
      <w:r w:rsidRPr="006930D6">
        <w:rPr>
          <w:rFonts w:eastAsia="Times New Roman"/>
          <w:bdr w:val="none" w:sz="0" w:space="0" w:color="auto"/>
          <w:lang w:eastAsia="zh-CN"/>
        </w:rPr>
        <w:t xml:space="preserve"> “</w:t>
      </w:r>
      <w:r w:rsidR="004B23F8">
        <w:rPr>
          <w:rFonts w:ascii="Helvetica Neue" w:hAnsi="Helvetica Neue" w:cs="Helvetica Neue"/>
          <w:sz w:val="26"/>
          <w:szCs w:val="26"/>
          <w:lang w:eastAsia="zh-CN"/>
        </w:rPr>
        <w:t>我叫马玲玲，现在是壳牌工业润滑油新业务开发部的经理，我来北京已经有</w:t>
      </w:r>
      <w:r w:rsidR="004B23F8">
        <w:rPr>
          <w:rFonts w:ascii="Helvetica Neue" w:hAnsi="Helvetica Neue" w:cs="Helvetica Neue"/>
          <w:sz w:val="26"/>
          <w:szCs w:val="26"/>
          <w:lang w:eastAsia="zh-CN"/>
        </w:rPr>
        <w:t>12</w:t>
      </w:r>
      <w:r w:rsidR="004B23F8">
        <w:rPr>
          <w:rFonts w:ascii="Helvetica Neue" w:hAnsi="Helvetica Neue" w:cs="Helvetica Neue"/>
          <w:sz w:val="26"/>
          <w:szCs w:val="26"/>
          <w:lang w:eastAsia="zh-CN"/>
        </w:rPr>
        <w:t>年了，</w:t>
      </w:r>
      <w:r w:rsidR="00093FE9">
        <w:rPr>
          <w:rFonts w:ascii="Helvetica Neue" w:hAnsi="Helvetica Neue" w:cs="Helvetica Neue" w:hint="eastAsia"/>
          <w:sz w:val="26"/>
          <w:szCs w:val="26"/>
          <w:lang w:eastAsia="zh-CN"/>
        </w:rPr>
        <w:t>刚来</w:t>
      </w:r>
      <w:r w:rsidR="00093FE9">
        <w:rPr>
          <w:rFonts w:ascii="Helvetica Neue" w:hAnsi="Helvetica Neue" w:cs="Helvetica Neue"/>
          <w:sz w:val="26"/>
          <w:szCs w:val="26"/>
          <w:lang w:eastAsia="zh-CN"/>
        </w:rPr>
        <w:t>北京的时候从没有想过有一天会投身可再生清洁能源事业，会帮助点亮这座城市做贡献。</w:t>
      </w:r>
    </w:p>
    <w:p w14:paraId="0C368902" w14:textId="77777777" w:rsidR="00093FE9" w:rsidRDefault="00093FE9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 Neue" w:hAnsi="Helvetica Neue" w:cs="Helvetica Neue" w:hint="eastAsia"/>
          <w:sz w:val="26"/>
          <w:szCs w:val="26"/>
          <w:lang w:eastAsia="zh-CN"/>
        </w:rPr>
      </w:pPr>
    </w:p>
    <w:p w14:paraId="30A78335" w14:textId="20960B94" w:rsidR="00093FE9" w:rsidRDefault="00093FE9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 Neue" w:hAnsi="Helvetica Neue" w:cs="Helvetica Neue" w:hint="eastAsia"/>
          <w:sz w:val="26"/>
          <w:szCs w:val="26"/>
          <w:lang w:eastAsia="zh-CN"/>
        </w:rPr>
      </w:pPr>
      <w:r>
        <w:rPr>
          <w:rFonts w:ascii="Helvetica Neue" w:hAnsi="Helvetica Neue" w:cs="Helvetica Neue" w:hint="eastAsia"/>
          <w:sz w:val="26"/>
          <w:szCs w:val="26"/>
          <w:lang w:eastAsia="zh-CN"/>
        </w:rPr>
        <w:t>中国已经</w:t>
      </w:r>
      <w:r>
        <w:rPr>
          <w:rFonts w:ascii="Helvetica Neue" w:hAnsi="Helvetica Neue" w:cs="Helvetica Neue"/>
          <w:sz w:val="26"/>
          <w:szCs w:val="26"/>
          <w:lang w:eastAsia="zh-CN"/>
        </w:rPr>
        <w:t>是用电量第一大的</w:t>
      </w:r>
      <w:r w:rsidR="004B23F8">
        <w:rPr>
          <w:rFonts w:ascii="Helvetica Neue" w:hAnsi="Helvetica Neue" w:cs="Helvetica Neue"/>
          <w:sz w:val="26"/>
          <w:szCs w:val="26"/>
          <w:lang w:eastAsia="zh-CN"/>
        </w:rPr>
        <w:t>国家，现在中国一天的用电量可以给欧盟所有的国家提供两天的</w:t>
      </w:r>
      <w:r>
        <w:rPr>
          <w:rFonts w:ascii="Helvetica Neue" w:hAnsi="Helvetica Neue" w:cs="Helvetica Neue" w:hint="eastAsia"/>
          <w:sz w:val="26"/>
          <w:szCs w:val="26"/>
          <w:lang w:eastAsia="zh-CN"/>
        </w:rPr>
        <w:t>光明。</w:t>
      </w:r>
    </w:p>
    <w:p w14:paraId="382BF8A2" w14:textId="77777777" w:rsidR="00093FE9" w:rsidRDefault="00093FE9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 Neue" w:hAnsi="Helvetica Neue" w:cs="Helvetica Neue" w:hint="eastAsia"/>
          <w:sz w:val="26"/>
          <w:szCs w:val="26"/>
          <w:lang w:eastAsia="zh-CN"/>
        </w:rPr>
      </w:pPr>
    </w:p>
    <w:p w14:paraId="0F05E458" w14:textId="77777777" w:rsidR="00093FE9" w:rsidRDefault="00093FE9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 Neue" w:hAnsi="Helvetica Neue" w:cs="Helvetica Neue" w:hint="eastAsia"/>
          <w:sz w:val="26"/>
          <w:szCs w:val="26"/>
          <w:lang w:eastAsia="zh-CN"/>
        </w:rPr>
      </w:pPr>
      <w:r>
        <w:rPr>
          <w:rFonts w:ascii="Helvetica Neue" w:hAnsi="Helvetica Neue" w:cs="Helvetica Neue" w:hint="eastAsia"/>
          <w:sz w:val="26"/>
          <w:szCs w:val="26"/>
          <w:lang w:eastAsia="zh-CN"/>
        </w:rPr>
        <w:t>自</w:t>
      </w:r>
      <w:r>
        <w:rPr>
          <w:rFonts w:ascii="Helvetica Neue" w:hAnsi="Helvetica Neue" w:cs="Helvetica Neue" w:hint="eastAsia"/>
          <w:sz w:val="26"/>
          <w:szCs w:val="26"/>
          <w:lang w:eastAsia="zh-CN"/>
        </w:rPr>
        <w:t>2001</w:t>
      </w:r>
      <w:r>
        <w:rPr>
          <w:rFonts w:ascii="Helvetica Neue" w:hAnsi="Helvetica Neue" w:cs="Helvetica Neue" w:hint="eastAsia"/>
          <w:sz w:val="26"/>
          <w:szCs w:val="26"/>
          <w:lang w:eastAsia="zh-CN"/>
        </w:rPr>
        <w:t>年</w:t>
      </w:r>
      <w:r w:rsidR="004B23F8">
        <w:rPr>
          <w:rFonts w:ascii="Helvetica Neue" w:hAnsi="Helvetica Neue" w:cs="Helvetica Neue"/>
          <w:sz w:val="26"/>
          <w:szCs w:val="26"/>
          <w:lang w:eastAsia="zh-CN"/>
        </w:rPr>
        <w:t>金风科技</w:t>
      </w:r>
      <w:r>
        <w:rPr>
          <w:rFonts w:ascii="Helvetica Neue" w:hAnsi="Helvetica Neue" w:cs="Helvetica Neue" w:hint="eastAsia"/>
          <w:sz w:val="26"/>
          <w:szCs w:val="26"/>
          <w:lang w:eastAsia="zh-CN"/>
        </w:rPr>
        <w:t>成立开始</w:t>
      </w:r>
      <w:r w:rsidR="004B23F8">
        <w:rPr>
          <w:rFonts w:ascii="Helvetica Neue" w:hAnsi="Helvetica Neue" w:cs="Helvetica Neue"/>
          <w:sz w:val="26"/>
          <w:szCs w:val="26"/>
          <w:lang w:eastAsia="zh-CN"/>
        </w:rPr>
        <w:t>，我们就和这家最早的</w:t>
      </w:r>
      <w:r>
        <w:rPr>
          <w:rFonts w:ascii="Helvetica Neue" w:hAnsi="Helvetica Neue" w:cs="Helvetica Neue" w:hint="eastAsia"/>
          <w:sz w:val="26"/>
          <w:szCs w:val="26"/>
          <w:lang w:eastAsia="zh-CN"/>
        </w:rPr>
        <w:t>风机</w:t>
      </w:r>
      <w:r w:rsidR="004B23F8">
        <w:rPr>
          <w:rFonts w:ascii="Helvetica Neue" w:hAnsi="Helvetica Neue" w:cs="Helvetica Neue"/>
          <w:sz w:val="26"/>
          <w:szCs w:val="26"/>
          <w:lang w:eastAsia="zh-CN"/>
        </w:rPr>
        <w:t>制造商展开了紧密的合作，</w:t>
      </w:r>
      <w:r>
        <w:rPr>
          <w:rFonts w:ascii="Helvetica Neue" w:hAnsi="Helvetica Neue" w:cs="Helvetica Neue"/>
          <w:sz w:val="26"/>
          <w:szCs w:val="26"/>
          <w:lang w:eastAsia="zh-CN"/>
        </w:rPr>
        <w:t>为他们提供一系列的润滑产品。</w:t>
      </w:r>
    </w:p>
    <w:p w14:paraId="0EF721E3" w14:textId="77777777" w:rsidR="00093FE9" w:rsidRDefault="00093FE9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 Neue" w:hAnsi="Helvetica Neue" w:cs="Helvetica Neue" w:hint="eastAsia"/>
          <w:sz w:val="26"/>
          <w:szCs w:val="26"/>
          <w:lang w:eastAsia="zh-CN"/>
        </w:rPr>
      </w:pPr>
    </w:p>
    <w:p w14:paraId="4CA8E828" w14:textId="1773D956" w:rsidR="00093FE9" w:rsidRDefault="00093FE9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 Neue" w:hAnsi="Helvetica Neue" w:cs="Helvetica Neue" w:hint="eastAsia"/>
          <w:sz w:val="26"/>
          <w:szCs w:val="26"/>
          <w:lang w:eastAsia="zh-CN"/>
        </w:rPr>
      </w:pPr>
      <w:r>
        <w:rPr>
          <w:rFonts w:ascii="Helvetica Neue" w:hAnsi="Helvetica Neue" w:cs="Helvetica Neue"/>
          <w:sz w:val="26"/>
          <w:szCs w:val="26"/>
          <w:lang w:eastAsia="zh-CN"/>
        </w:rPr>
        <w:t>众所周知</w:t>
      </w:r>
      <w:r>
        <w:rPr>
          <w:rFonts w:ascii="Helvetica Neue" w:hAnsi="Helvetica Neue" w:cs="Helvetica Neue" w:hint="eastAsia"/>
          <w:sz w:val="26"/>
          <w:szCs w:val="26"/>
          <w:lang w:eastAsia="zh-CN"/>
        </w:rPr>
        <w:t>这个</w:t>
      </w:r>
      <w:r w:rsidR="004B23F8">
        <w:rPr>
          <w:rFonts w:ascii="Helvetica Neue" w:hAnsi="Helvetica Neue" w:cs="Helvetica Neue"/>
          <w:sz w:val="26"/>
          <w:szCs w:val="26"/>
          <w:lang w:eastAsia="zh-CN"/>
        </w:rPr>
        <w:t>润滑对机械传动部分</w:t>
      </w:r>
      <w:r>
        <w:rPr>
          <w:rFonts w:ascii="Helvetica Neue" w:hAnsi="Helvetica Neue" w:cs="Helvetica Neue" w:hint="eastAsia"/>
          <w:sz w:val="26"/>
          <w:szCs w:val="26"/>
          <w:lang w:eastAsia="zh-CN"/>
        </w:rPr>
        <w:t>是非常关键</w:t>
      </w:r>
      <w:r w:rsidR="004B23F8">
        <w:rPr>
          <w:rFonts w:ascii="Helvetica Neue" w:hAnsi="Helvetica Neue" w:cs="Helvetica Neue"/>
          <w:sz w:val="26"/>
          <w:szCs w:val="26"/>
          <w:lang w:eastAsia="zh-CN"/>
        </w:rPr>
        <w:t>的，我们在风机里面的关键部位就是机舱</w:t>
      </w:r>
      <w:r>
        <w:rPr>
          <w:rFonts w:ascii="Helvetica Neue" w:hAnsi="Helvetica Neue" w:cs="Helvetica Neue" w:hint="eastAsia"/>
          <w:sz w:val="26"/>
          <w:szCs w:val="26"/>
          <w:lang w:eastAsia="zh-CN"/>
        </w:rPr>
        <w:t>和片甲、减速器</w:t>
      </w:r>
      <w:r>
        <w:rPr>
          <w:rFonts w:ascii="Helvetica Neue" w:hAnsi="Helvetica Neue" w:cs="Helvetica Neue"/>
          <w:sz w:val="26"/>
          <w:szCs w:val="26"/>
          <w:lang w:eastAsia="zh-CN"/>
        </w:rPr>
        <w:t>。</w:t>
      </w:r>
    </w:p>
    <w:p w14:paraId="3A67FCFC" w14:textId="77777777" w:rsidR="00093FE9" w:rsidRDefault="00093FE9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 Neue" w:hAnsi="Helvetica Neue" w:cs="Helvetica Neue" w:hint="eastAsia"/>
          <w:sz w:val="26"/>
          <w:szCs w:val="26"/>
          <w:lang w:eastAsia="zh-CN"/>
        </w:rPr>
      </w:pPr>
    </w:p>
    <w:p w14:paraId="6501B814" w14:textId="1585FEC2" w:rsidR="00093FE9" w:rsidRDefault="00093FE9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 Neue" w:hAnsi="Helvetica Neue" w:cs="Helvetica Neue" w:hint="eastAsia"/>
          <w:sz w:val="26"/>
          <w:szCs w:val="26"/>
          <w:lang w:eastAsia="zh-CN"/>
        </w:rPr>
      </w:pPr>
      <w:r>
        <w:rPr>
          <w:rFonts w:ascii="Helvetica Neue" w:hAnsi="Helvetica Neue" w:cs="Helvetica Neue" w:hint="eastAsia"/>
          <w:sz w:val="26"/>
          <w:szCs w:val="26"/>
          <w:lang w:eastAsia="zh-CN"/>
        </w:rPr>
        <w:t>这块</w:t>
      </w:r>
      <w:r w:rsidR="004B23F8">
        <w:rPr>
          <w:rFonts w:ascii="Helvetica Neue" w:hAnsi="Helvetica Neue" w:cs="Helvetica Neue"/>
          <w:sz w:val="26"/>
          <w:szCs w:val="26"/>
          <w:lang w:eastAsia="zh-CN"/>
        </w:rPr>
        <w:t>这个</w:t>
      </w:r>
      <w:r>
        <w:rPr>
          <w:rFonts w:ascii="Helvetica Neue" w:hAnsi="Helvetica Neue" w:cs="Helvetica Neue" w:hint="eastAsia"/>
          <w:sz w:val="26"/>
          <w:szCs w:val="26"/>
          <w:lang w:eastAsia="zh-CN"/>
        </w:rPr>
        <w:t>湿度</w:t>
      </w:r>
      <w:r w:rsidR="004B23F8">
        <w:rPr>
          <w:rFonts w:ascii="Helvetica Neue" w:hAnsi="Helvetica Neue" w:cs="Helvetica Neue"/>
          <w:sz w:val="26"/>
          <w:szCs w:val="26"/>
          <w:lang w:eastAsia="zh-CN"/>
        </w:rPr>
        <w:t>比较大，</w:t>
      </w:r>
      <w:r>
        <w:rPr>
          <w:rFonts w:ascii="Helvetica Neue" w:hAnsi="Helvetica Neue" w:cs="Helvetica Neue" w:hint="eastAsia"/>
          <w:sz w:val="26"/>
          <w:szCs w:val="26"/>
          <w:lang w:eastAsia="zh-CN"/>
        </w:rPr>
        <w:t>所以对我们这个</w:t>
      </w:r>
      <w:r w:rsidR="004B23F8">
        <w:rPr>
          <w:rFonts w:ascii="Helvetica Neue" w:hAnsi="Helvetica Neue" w:cs="Helvetica Neue"/>
          <w:sz w:val="26"/>
          <w:szCs w:val="26"/>
          <w:lang w:eastAsia="zh-CN"/>
        </w:rPr>
        <w:t>油品的抗腐蚀性能</w:t>
      </w:r>
      <w:r>
        <w:rPr>
          <w:rFonts w:ascii="Helvetica Neue" w:hAnsi="Helvetica Neue" w:cs="Helvetica Neue" w:hint="eastAsia"/>
          <w:sz w:val="26"/>
          <w:szCs w:val="26"/>
          <w:lang w:eastAsia="zh-CN"/>
        </w:rPr>
        <w:t>会有</w:t>
      </w:r>
      <w:r>
        <w:rPr>
          <w:rFonts w:ascii="Helvetica Neue" w:hAnsi="Helvetica Neue" w:cs="Helvetica Neue"/>
          <w:sz w:val="26"/>
          <w:szCs w:val="26"/>
          <w:lang w:eastAsia="zh-CN"/>
        </w:rPr>
        <w:t>更高的要求</w:t>
      </w:r>
      <w:r>
        <w:rPr>
          <w:rFonts w:ascii="Helvetica Neue" w:hAnsi="Helvetica Neue" w:cs="Helvetica Neue" w:hint="eastAsia"/>
          <w:sz w:val="26"/>
          <w:szCs w:val="26"/>
          <w:lang w:eastAsia="zh-CN"/>
        </w:rPr>
        <w:t>。</w:t>
      </w:r>
    </w:p>
    <w:p w14:paraId="29EBB46D" w14:textId="77777777" w:rsidR="00093FE9" w:rsidRDefault="00093FE9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 Neue" w:hAnsi="Helvetica Neue" w:cs="Helvetica Neue" w:hint="eastAsia"/>
          <w:sz w:val="26"/>
          <w:szCs w:val="26"/>
          <w:lang w:eastAsia="zh-CN"/>
        </w:rPr>
      </w:pPr>
    </w:p>
    <w:p w14:paraId="60F89AC8" w14:textId="508B06EE" w:rsidR="004B23F8" w:rsidRDefault="00093FE9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 Neue" w:hAnsi="Helvetica Neue" w:cs="Helvetica Neue" w:hint="eastAsia"/>
          <w:sz w:val="26"/>
          <w:szCs w:val="26"/>
          <w:lang w:eastAsia="zh-CN"/>
        </w:rPr>
      </w:pPr>
      <w:r>
        <w:rPr>
          <w:rFonts w:ascii="Helvetica Neue" w:hAnsi="Helvetica Neue" w:cs="Helvetica Neue" w:hint="eastAsia"/>
          <w:sz w:val="26"/>
          <w:szCs w:val="26"/>
          <w:lang w:eastAsia="zh-CN"/>
        </w:rPr>
        <w:t>我们壳牌最新的润滑油</w:t>
      </w:r>
      <w:r w:rsidR="004B23F8">
        <w:rPr>
          <w:rFonts w:ascii="Helvetica Neue" w:hAnsi="Helvetica Neue" w:cs="Helvetica Neue"/>
          <w:sz w:val="26"/>
          <w:szCs w:val="26"/>
          <w:lang w:eastAsia="zh-CN"/>
        </w:rPr>
        <w:t>，已经充分考虑到了中国地区的这个疆域辽阔，所以我们已经考虑到有体温的条件，有海上风机的这个抗腐蚀的这个条件</w:t>
      </w:r>
      <w:r>
        <w:rPr>
          <w:rFonts w:ascii="Helvetica Neue" w:hAnsi="Helvetica Neue" w:cs="Helvetica Neue" w:hint="eastAsia"/>
          <w:sz w:val="26"/>
          <w:szCs w:val="26"/>
          <w:lang w:eastAsia="zh-CN"/>
        </w:rPr>
        <w:t>。</w:t>
      </w:r>
    </w:p>
    <w:p w14:paraId="69AB7790" w14:textId="77777777" w:rsidR="004B23F8" w:rsidRDefault="004B23F8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 Neue" w:hAnsi="Helvetica Neue" w:cs="Helvetica Neue" w:hint="eastAsia"/>
          <w:sz w:val="26"/>
          <w:szCs w:val="26"/>
          <w:lang w:eastAsia="zh-CN"/>
        </w:rPr>
      </w:pPr>
    </w:p>
    <w:p w14:paraId="10B068A0" w14:textId="77777777" w:rsidR="00093FE9" w:rsidRDefault="00093FE9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 Neue" w:hAnsi="Helvetica Neue" w:cs="Helvetica Neue" w:hint="eastAsia"/>
          <w:sz w:val="26"/>
          <w:szCs w:val="26"/>
          <w:lang w:eastAsia="zh-CN"/>
        </w:rPr>
      </w:pPr>
      <w:r>
        <w:rPr>
          <w:rFonts w:ascii="Helvetica Neue" w:hAnsi="Helvetica Neue" w:cs="Helvetica Neue" w:hint="eastAsia"/>
          <w:sz w:val="26"/>
          <w:szCs w:val="26"/>
          <w:lang w:eastAsia="zh-CN"/>
        </w:rPr>
        <w:t>山地项目呢是海拔比较高</w:t>
      </w:r>
      <w:r w:rsidR="004013BA">
        <w:rPr>
          <w:rFonts w:ascii="Helvetica Neue" w:hAnsi="Helvetica Neue" w:cs="Helvetica Neue"/>
          <w:sz w:val="26"/>
          <w:szCs w:val="26"/>
          <w:lang w:eastAsia="zh-CN"/>
        </w:rPr>
        <w:t>，山高路远，</w:t>
      </w:r>
      <w:r>
        <w:rPr>
          <w:rFonts w:ascii="Helvetica Neue" w:hAnsi="Helvetica Neue" w:cs="Helvetica Neue" w:hint="eastAsia"/>
          <w:sz w:val="26"/>
          <w:szCs w:val="26"/>
          <w:lang w:eastAsia="zh-CN"/>
        </w:rPr>
        <w:t>对我们的维护产生极大的</w:t>
      </w:r>
      <w:r>
        <w:rPr>
          <w:rFonts w:ascii="Helvetica Neue" w:hAnsi="Helvetica Neue" w:cs="Helvetica Neue"/>
          <w:sz w:val="26"/>
          <w:szCs w:val="26"/>
          <w:lang w:eastAsia="zh-CN"/>
        </w:rPr>
        <w:t>影响。</w:t>
      </w:r>
    </w:p>
    <w:p w14:paraId="5BC42035" w14:textId="77777777" w:rsidR="00093FE9" w:rsidRDefault="00093FE9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 Neue" w:hAnsi="Helvetica Neue" w:cs="Helvetica Neue" w:hint="eastAsia"/>
          <w:sz w:val="26"/>
          <w:szCs w:val="26"/>
          <w:lang w:eastAsia="zh-CN"/>
        </w:rPr>
      </w:pPr>
    </w:p>
    <w:p w14:paraId="51BDE270" w14:textId="77777777" w:rsidR="00093FE9" w:rsidRDefault="00093FE9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 Neue" w:hAnsi="Helvetica Neue" w:cs="Helvetica Neue" w:hint="eastAsia"/>
          <w:sz w:val="26"/>
          <w:szCs w:val="26"/>
          <w:lang w:eastAsia="zh-CN"/>
        </w:rPr>
      </w:pPr>
      <w:r>
        <w:rPr>
          <w:rFonts w:ascii="Helvetica Neue" w:hAnsi="Helvetica Neue" w:cs="Helvetica Neue" w:hint="eastAsia"/>
          <w:sz w:val="26"/>
          <w:szCs w:val="26"/>
          <w:lang w:eastAsia="zh-CN"/>
        </w:rPr>
        <w:t>如果</w:t>
      </w:r>
      <w:r>
        <w:rPr>
          <w:rFonts w:ascii="Helvetica Neue" w:hAnsi="Helvetica Neue" w:cs="Helvetica Neue"/>
          <w:sz w:val="26"/>
          <w:szCs w:val="26"/>
          <w:lang w:eastAsia="zh-CN"/>
        </w:rPr>
        <w:t>润滑油可靠性和稳定性不强的话，会给我们的运维，</w:t>
      </w:r>
      <w:r>
        <w:rPr>
          <w:rFonts w:ascii="Helvetica Neue" w:hAnsi="Helvetica Neue" w:cs="Helvetica Neue" w:hint="eastAsia"/>
          <w:sz w:val="26"/>
          <w:szCs w:val="26"/>
          <w:lang w:eastAsia="zh-CN"/>
        </w:rPr>
        <w:t>实际</w:t>
      </w:r>
      <w:r>
        <w:rPr>
          <w:rFonts w:ascii="Helvetica Neue" w:hAnsi="Helvetica Neue" w:cs="Helvetica Neue"/>
          <w:sz w:val="26"/>
          <w:szCs w:val="26"/>
          <w:lang w:eastAsia="zh-CN"/>
        </w:rPr>
        <w:t>的工作量会加大。</w:t>
      </w:r>
    </w:p>
    <w:p w14:paraId="5A6ACFFA" w14:textId="77777777" w:rsidR="00093FE9" w:rsidRDefault="00093FE9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 Neue" w:hAnsi="Helvetica Neue" w:cs="Helvetica Neue" w:hint="eastAsia"/>
          <w:sz w:val="26"/>
          <w:szCs w:val="26"/>
          <w:lang w:eastAsia="zh-CN"/>
        </w:rPr>
      </w:pPr>
    </w:p>
    <w:p w14:paraId="30636974" w14:textId="77777777" w:rsidR="00093FE9" w:rsidRDefault="004013BA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 Neue" w:hAnsi="Helvetica Neue" w:cs="Helvetica Neue" w:hint="eastAsia"/>
          <w:sz w:val="26"/>
          <w:szCs w:val="26"/>
          <w:lang w:eastAsia="zh-CN"/>
        </w:rPr>
      </w:pPr>
      <w:r>
        <w:rPr>
          <w:rFonts w:ascii="Helvetica Neue" w:hAnsi="Helvetica Neue" w:cs="Helvetica Neue"/>
          <w:sz w:val="26"/>
          <w:szCs w:val="26"/>
          <w:lang w:eastAsia="zh-CN"/>
        </w:rPr>
        <w:t>我和我们研发部门的</w:t>
      </w:r>
      <w:r w:rsidR="00093FE9">
        <w:rPr>
          <w:rFonts w:ascii="Helvetica Neue" w:hAnsi="Helvetica Neue" w:cs="Helvetica Neue" w:hint="eastAsia"/>
          <w:sz w:val="26"/>
          <w:szCs w:val="26"/>
          <w:lang w:eastAsia="zh-CN"/>
        </w:rPr>
        <w:t>同事</w:t>
      </w:r>
      <w:r>
        <w:rPr>
          <w:rFonts w:ascii="Helvetica Neue" w:hAnsi="Helvetica Neue" w:cs="Helvetica Neue"/>
          <w:sz w:val="26"/>
          <w:szCs w:val="26"/>
          <w:lang w:eastAsia="zh-CN"/>
        </w:rPr>
        <w:t>，还有应用专家组的同事共同协作，通过实地的勘察与交流，为金风科技提出了一套</w:t>
      </w:r>
      <w:r w:rsidR="00093FE9">
        <w:rPr>
          <w:rFonts w:ascii="Helvetica Neue" w:hAnsi="Helvetica Neue" w:cs="Helvetica Neue" w:hint="eastAsia"/>
          <w:sz w:val="26"/>
          <w:szCs w:val="26"/>
          <w:lang w:eastAsia="zh-CN"/>
        </w:rPr>
        <w:t>更</w:t>
      </w:r>
      <w:r>
        <w:rPr>
          <w:rFonts w:ascii="Helvetica Neue" w:hAnsi="Helvetica Neue" w:cs="Helvetica Neue"/>
          <w:sz w:val="26"/>
          <w:szCs w:val="26"/>
          <w:lang w:eastAsia="zh-CN"/>
        </w:rPr>
        <w:t>综合性的解决方案，能够满足他们对于润滑产品中的低温性能和抗腐蚀性能更高的要求</w:t>
      </w:r>
      <w:r w:rsidR="00093FE9">
        <w:rPr>
          <w:rFonts w:ascii="Helvetica Neue" w:hAnsi="Helvetica Neue" w:cs="Helvetica Neue" w:hint="eastAsia"/>
          <w:sz w:val="26"/>
          <w:szCs w:val="26"/>
          <w:lang w:eastAsia="zh-CN"/>
        </w:rPr>
        <w:t>。</w:t>
      </w:r>
    </w:p>
    <w:p w14:paraId="2A09BFCC" w14:textId="77777777" w:rsidR="00093FE9" w:rsidRDefault="00093FE9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 Neue" w:hAnsi="Helvetica Neue" w:cs="Helvetica Neue" w:hint="eastAsia"/>
          <w:sz w:val="26"/>
          <w:szCs w:val="26"/>
          <w:lang w:eastAsia="zh-CN"/>
        </w:rPr>
      </w:pPr>
    </w:p>
    <w:p w14:paraId="77D1BF81" w14:textId="77777777" w:rsidR="00AD3FF6" w:rsidRDefault="00093FE9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 Neue" w:hAnsi="Helvetica Neue" w:cs="Helvetica Neue" w:hint="eastAsia"/>
          <w:sz w:val="26"/>
          <w:szCs w:val="26"/>
          <w:lang w:eastAsia="zh-CN"/>
        </w:rPr>
      </w:pPr>
      <w:r>
        <w:rPr>
          <w:rFonts w:ascii="Helvetica Neue" w:hAnsi="Helvetica Neue" w:cs="Helvetica Neue" w:hint="eastAsia"/>
          <w:sz w:val="26"/>
          <w:szCs w:val="26"/>
          <w:lang w:eastAsia="zh-CN"/>
        </w:rPr>
        <w:t>我们在选型的时候</w:t>
      </w:r>
      <w:r w:rsidR="004013BA">
        <w:rPr>
          <w:rFonts w:ascii="Helvetica Neue" w:hAnsi="Helvetica Neue" w:cs="Helvetica Neue"/>
          <w:sz w:val="26"/>
          <w:szCs w:val="26"/>
          <w:lang w:eastAsia="zh-CN"/>
        </w:rPr>
        <w:t>，还是要选择一个比较</w:t>
      </w:r>
      <w:r w:rsidR="00AD3FF6">
        <w:rPr>
          <w:rFonts w:ascii="Helvetica Neue" w:hAnsi="Helvetica Neue" w:cs="Helvetica Neue"/>
          <w:sz w:val="26"/>
          <w:szCs w:val="26"/>
          <w:lang w:eastAsia="zh-CN"/>
        </w:rPr>
        <w:t>可靠，然后稳定性比较强的润滑油，来作为我们机械传动部分的一个</w:t>
      </w:r>
      <w:r w:rsidR="00AD3FF6">
        <w:rPr>
          <w:rFonts w:ascii="Helvetica Neue" w:hAnsi="Helvetica Neue" w:cs="Helvetica Neue" w:hint="eastAsia"/>
          <w:sz w:val="26"/>
          <w:szCs w:val="26"/>
          <w:lang w:eastAsia="zh-CN"/>
        </w:rPr>
        <w:t>润滑</w:t>
      </w:r>
      <w:r w:rsidR="00AD3FF6">
        <w:rPr>
          <w:rFonts w:ascii="Helvetica Neue" w:hAnsi="Helvetica Neue" w:cs="Helvetica Neue"/>
          <w:sz w:val="26"/>
          <w:szCs w:val="26"/>
          <w:lang w:eastAsia="zh-CN"/>
        </w:rPr>
        <w:t>。</w:t>
      </w:r>
    </w:p>
    <w:p w14:paraId="2D330322" w14:textId="77777777" w:rsidR="00AD3FF6" w:rsidRDefault="00AD3FF6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 Neue" w:hAnsi="Helvetica Neue" w:cs="Helvetica Neue" w:hint="eastAsia"/>
          <w:sz w:val="26"/>
          <w:szCs w:val="26"/>
          <w:lang w:eastAsia="zh-CN"/>
        </w:rPr>
      </w:pPr>
    </w:p>
    <w:p w14:paraId="64028C00" w14:textId="504D56A7" w:rsidR="006930D6" w:rsidRPr="006930D6" w:rsidRDefault="00AD3FF6" w:rsidP="006930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hint="eastAsia"/>
          <w:bdr w:val="none" w:sz="0" w:space="0" w:color="auto"/>
          <w:lang w:eastAsia="zh-CN"/>
        </w:rPr>
      </w:pPr>
      <w:r>
        <w:rPr>
          <w:rFonts w:ascii="Helvetica Neue" w:hAnsi="Helvetica Neue" w:cs="Helvetica Neue" w:hint="eastAsia"/>
          <w:sz w:val="26"/>
          <w:szCs w:val="26"/>
          <w:lang w:eastAsia="zh-CN"/>
        </w:rPr>
        <w:t>能源转型，</w:t>
      </w:r>
      <w:r w:rsidR="004013BA">
        <w:rPr>
          <w:rFonts w:ascii="Helvetica Neue" w:hAnsi="Helvetica Neue" w:cs="Helvetica Neue"/>
          <w:sz w:val="26"/>
          <w:szCs w:val="26"/>
          <w:lang w:eastAsia="zh-CN"/>
        </w:rPr>
        <w:t>构建更清洁的未来，是我们共同追求的目标，</w:t>
      </w:r>
      <w:r>
        <w:rPr>
          <w:rFonts w:ascii="Helvetica Neue" w:hAnsi="Helvetica Neue" w:cs="Helvetica Neue" w:hint="eastAsia"/>
          <w:sz w:val="26"/>
          <w:szCs w:val="26"/>
          <w:lang w:eastAsia="zh-CN"/>
        </w:rPr>
        <w:t>如今</w:t>
      </w:r>
      <w:r w:rsidR="004013BA">
        <w:rPr>
          <w:rFonts w:ascii="Helvetica Neue" w:hAnsi="Helvetica Neue" w:cs="Helvetica Neue"/>
          <w:sz w:val="26"/>
          <w:szCs w:val="26"/>
          <w:lang w:eastAsia="zh-CN"/>
        </w:rPr>
        <w:t>壳牌与金风科技的合作</w:t>
      </w:r>
      <w:r>
        <w:rPr>
          <w:rFonts w:ascii="Helvetica Neue" w:hAnsi="Helvetica Neue" w:cs="Helvetica Neue"/>
          <w:sz w:val="26"/>
          <w:szCs w:val="26"/>
          <w:lang w:eastAsia="zh-CN"/>
        </w:rPr>
        <w:t>伙伴关系已经无可替代，基于这份信任与承诺，我们会继续一起开拓这</w:t>
      </w:r>
      <w:r>
        <w:rPr>
          <w:rFonts w:ascii="Helvetica Neue" w:hAnsi="Helvetica Neue" w:cs="Helvetica Neue" w:hint="eastAsia"/>
          <w:sz w:val="26"/>
          <w:szCs w:val="26"/>
          <w:lang w:eastAsia="zh-CN"/>
        </w:rPr>
        <w:t>份</w:t>
      </w:r>
      <w:r w:rsidR="004013BA">
        <w:rPr>
          <w:rFonts w:ascii="Helvetica Neue" w:hAnsi="Helvetica Neue" w:cs="Helvetica Neue"/>
          <w:sz w:val="26"/>
          <w:szCs w:val="26"/>
          <w:lang w:eastAsia="zh-CN"/>
        </w:rPr>
        <w:t>绿色能源</w:t>
      </w:r>
      <w:r>
        <w:rPr>
          <w:rFonts w:ascii="Helvetica Neue" w:hAnsi="Helvetica Neue" w:cs="Helvetica Neue" w:hint="eastAsia"/>
          <w:sz w:val="26"/>
          <w:szCs w:val="26"/>
          <w:lang w:eastAsia="zh-CN"/>
        </w:rPr>
        <w:t>事业。</w:t>
      </w:r>
      <w:r w:rsidR="006930D6" w:rsidRPr="006930D6">
        <w:rPr>
          <w:rFonts w:eastAsia="Times New Roman"/>
          <w:bdr w:val="none" w:sz="0" w:space="0" w:color="auto"/>
          <w:lang w:eastAsia="zh-CN"/>
        </w:rPr>
        <w:t>}</w:t>
      </w:r>
      <w:bookmarkStart w:id="0" w:name="_GoBack"/>
      <w:bookmarkEnd w:id="0"/>
    </w:p>
    <w:p w14:paraId="37141A53" w14:textId="422854D5" w:rsidR="00097544" w:rsidRPr="006930D6" w:rsidRDefault="00097544" w:rsidP="00773DED">
      <w:pPr>
        <w:pStyle w:val="Body"/>
        <w:rPr>
          <w:rFonts w:ascii="Heiti SC Light" w:eastAsia="Heiti SC Light"/>
          <w:sz w:val="21"/>
          <w:szCs w:val="21"/>
        </w:rPr>
      </w:pPr>
    </w:p>
    <w:sectPr w:rsidR="00097544" w:rsidRPr="006930D6">
      <w:footerReference w:type="default" r:id="rId7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6F47A" w14:textId="77777777" w:rsidR="00AA13F7" w:rsidRDefault="00AA13F7">
      <w:r>
        <w:separator/>
      </w:r>
    </w:p>
  </w:endnote>
  <w:endnote w:type="continuationSeparator" w:id="0">
    <w:p w14:paraId="10DBD827" w14:textId="77777777" w:rsidR="00AA13F7" w:rsidRDefault="00A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iti SC Light">
    <w:altName w:val="Arial Unicode MS"/>
    <w:panose1 w:val="02000000000000000000"/>
    <w:charset w:val="50"/>
    <w:family w:val="auto"/>
    <w:pitch w:val="variable"/>
    <w:sig w:usb0="8000002F" w:usb1="090F004A" w:usb2="00000010" w:usb3="00000000" w:csb0="003E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A0295" w14:textId="77777777" w:rsidR="00D80E29" w:rsidRDefault="00D80E29">
    <w:pPr>
      <w:pStyle w:val="a4"/>
      <w:tabs>
        <w:tab w:val="clear" w:pos="9026"/>
        <w:tab w:val="right" w:pos="9000"/>
      </w:tabs>
      <w:jc w:val="right"/>
    </w:pPr>
    <w:r>
      <w:rPr>
        <w:rFonts w:ascii="Verdana" w:eastAsia="Verdana" w:hAnsi="Verdana" w:cs="Verdana"/>
        <w:b/>
        <w:bCs/>
        <w:sz w:val="20"/>
        <w:szCs w:val="20"/>
      </w:rPr>
      <w:fldChar w:fldCharType="begin"/>
    </w:r>
    <w:r>
      <w:rPr>
        <w:rFonts w:ascii="Verdana" w:eastAsia="Verdana" w:hAnsi="Verdana" w:cs="Verdana"/>
        <w:b/>
        <w:bCs/>
        <w:sz w:val="20"/>
        <w:szCs w:val="20"/>
      </w:rPr>
      <w:instrText xml:space="preserve"> PAGE </w:instrText>
    </w:r>
    <w:r>
      <w:rPr>
        <w:rFonts w:ascii="Verdana" w:eastAsia="Verdana" w:hAnsi="Verdana" w:cs="Verdana"/>
        <w:b/>
        <w:bCs/>
        <w:sz w:val="20"/>
        <w:szCs w:val="20"/>
      </w:rPr>
      <w:fldChar w:fldCharType="separate"/>
    </w:r>
    <w:r w:rsidR="00AD3FF6">
      <w:rPr>
        <w:rFonts w:ascii="Verdana" w:eastAsia="Verdana" w:hAnsi="Verdana" w:cs="Verdana"/>
        <w:b/>
        <w:bCs/>
        <w:noProof/>
        <w:sz w:val="20"/>
        <w:szCs w:val="20"/>
      </w:rPr>
      <w:t>1</w:t>
    </w:r>
    <w:r>
      <w:rPr>
        <w:rFonts w:ascii="Verdana" w:eastAsia="Verdana" w:hAnsi="Verdana" w:cs="Verdana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90427" w14:textId="77777777" w:rsidR="00AA13F7" w:rsidRDefault="00AA13F7">
      <w:r>
        <w:separator/>
      </w:r>
    </w:p>
  </w:footnote>
  <w:footnote w:type="continuationSeparator" w:id="0">
    <w:p w14:paraId="0A54A2B8" w14:textId="77777777" w:rsidR="00AA13F7" w:rsidRDefault="00AA1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3A30"/>
    <w:multiLevelType w:val="multilevel"/>
    <w:tmpl w:val="0232751E"/>
    <w:styleLink w:val="List0"/>
    <w:lvl w:ilvl="0">
      <w:start w:val="1"/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">
    <w:nsid w:val="448E45D3"/>
    <w:multiLevelType w:val="multilevel"/>
    <w:tmpl w:val="E5046DC2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2">
    <w:nsid w:val="725D1832"/>
    <w:multiLevelType w:val="multilevel"/>
    <w:tmpl w:val="E0EC704C"/>
    <w:lvl w:ilvl="0">
      <w:start w:val="1"/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-"/>
      <w:lvlJc w:val="left"/>
      <w:pPr>
        <w:tabs>
          <w:tab w:val="num" w:pos="104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2A32"/>
    <w:rsid w:val="00014807"/>
    <w:rsid w:val="0002203D"/>
    <w:rsid w:val="00031411"/>
    <w:rsid w:val="00062219"/>
    <w:rsid w:val="00093FE9"/>
    <w:rsid w:val="00097544"/>
    <w:rsid w:val="00105591"/>
    <w:rsid w:val="00142F25"/>
    <w:rsid w:val="00167057"/>
    <w:rsid w:val="001973AD"/>
    <w:rsid w:val="001A2E5F"/>
    <w:rsid w:val="001C5BCE"/>
    <w:rsid w:val="001D3061"/>
    <w:rsid w:val="001E6F56"/>
    <w:rsid w:val="00205D12"/>
    <w:rsid w:val="00220E22"/>
    <w:rsid w:val="00225BE9"/>
    <w:rsid w:val="002E5F8B"/>
    <w:rsid w:val="00383DA5"/>
    <w:rsid w:val="004013BA"/>
    <w:rsid w:val="00406402"/>
    <w:rsid w:val="00490B8C"/>
    <w:rsid w:val="0049299E"/>
    <w:rsid w:val="00494C66"/>
    <w:rsid w:val="004A4FAC"/>
    <w:rsid w:val="004B23F8"/>
    <w:rsid w:val="00514DC1"/>
    <w:rsid w:val="00522A32"/>
    <w:rsid w:val="00554285"/>
    <w:rsid w:val="0058734B"/>
    <w:rsid w:val="005F1212"/>
    <w:rsid w:val="006406E4"/>
    <w:rsid w:val="00644505"/>
    <w:rsid w:val="00654901"/>
    <w:rsid w:val="00662D47"/>
    <w:rsid w:val="006930D6"/>
    <w:rsid w:val="006A3CC5"/>
    <w:rsid w:val="006D14C8"/>
    <w:rsid w:val="006D28C3"/>
    <w:rsid w:val="006D377F"/>
    <w:rsid w:val="006E55BC"/>
    <w:rsid w:val="007061EC"/>
    <w:rsid w:val="00726972"/>
    <w:rsid w:val="00727BA6"/>
    <w:rsid w:val="00756CD0"/>
    <w:rsid w:val="007710D0"/>
    <w:rsid w:val="00773DED"/>
    <w:rsid w:val="007A6934"/>
    <w:rsid w:val="007C0FB3"/>
    <w:rsid w:val="007F188E"/>
    <w:rsid w:val="007F60E2"/>
    <w:rsid w:val="00806773"/>
    <w:rsid w:val="008118EA"/>
    <w:rsid w:val="00836198"/>
    <w:rsid w:val="00840B08"/>
    <w:rsid w:val="00842DC5"/>
    <w:rsid w:val="00853D77"/>
    <w:rsid w:val="008731A4"/>
    <w:rsid w:val="00877C95"/>
    <w:rsid w:val="008A0759"/>
    <w:rsid w:val="008A5922"/>
    <w:rsid w:val="008A706E"/>
    <w:rsid w:val="008B701B"/>
    <w:rsid w:val="008D4342"/>
    <w:rsid w:val="008E2685"/>
    <w:rsid w:val="008E5373"/>
    <w:rsid w:val="00900D68"/>
    <w:rsid w:val="00932D43"/>
    <w:rsid w:val="0093346F"/>
    <w:rsid w:val="0093791F"/>
    <w:rsid w:val="00984526"/>
    <w:rsid w:val="00995D1D"/>
    <w:rsid w:val="009B3D9F"/>
    <w:rsid w:val="009B71DF"/>
    <w:rsid w:val="00A17904"/>
    <w:rsid w:val="00A212EE"/>
    <w:rsid w:val="00A227FB"/>
    <w:rsid w:val="00A23827"/>
    <w:rsid w:val="00A40D5F"/>
    <w:rsid w:val="00A426DE"/>
    <w:rsid w:val="00A4437A"/>
    <w:rsid w:val="00A578C6"/>
    <w:rsid w:val="00AA13F7"/>
    <w:rsid w:val="00AA769E"/>
    <w:rsid w:val="00AB2627"/>
    <w:rsid w:val="00AB33EC"/>
    <w:rsid w:val="00AB46FC"/>
    <w:rsid w:val="00AD3FF6"/>
    <w:rsid w:val="00AE0690"/>
    <w:rsid w:val="00AE6155"/>
    <w:rsid w:val="00B16758"/>
    <w:rsid w:val="00B22037"/>
    <w:rsid w:val="00BE5DBC"/>
    <w:rsid w:val="00C03EE7"/>
    <w:rsid w:val="00C07801"/>
    <w:rsid w:val="00C1312C"/>
    <w:rsid w:val="00C23F36"/>
    <w:rsid w:val="00C32C9C"/>
    <w:rsid w:val="00C35CD1"/>
    <w:rsid w:val="00C35F21"/>
    <w:rsid w:val="00C362AD"/>
    <w:rsid w:val="00C4101D"/>
    <w:rsid w:val="00C45461"/>
    <w:rsid w:val="00C7579E"/>
    <w:rsid w:val="00C96E6A"/>
    <w:rsid w:val="00CA643A"/>
    <w:rsid w:val="00CB79D5"/>
    <w:rsid w:val="00CD72D1"/>
    <w:rsid w:val="00CE79BD"/>
    <w:rsid w:val="00CF0A58"/>
    <w:rsid w:val="00D04200"/>
    <w:rsid w:val="00D432E7"/>
    <w:rsid w:val="00D533BC"/>
    <w:rsid w:val="00D7626E"/>
    <w:rsid w:val="00D80E29"/>
    <w:rsid w:val="00D82272"/>
    <w:rsid w:val="00DC150C"/>
    <w:rsid w:val="00DE602B"/>
    <w:rsid w:val="00E20660"/>
    <w:rsid w:val="00E24091"/>
    <w:rsid w:val="00E268AA"/>
    <w:rsid w:val="00E57281"/>
    <w:rsid w:val="00E97DD7"/>
    <w:rsid w:val="00EA0C73"/>
    <w:rsid w:val="00EA17D4"/>
    <w:rsid w:val="00ED667C"/>
    <w:rsid w:val="00F04B7A"/>
    <w:rsid w:val="00F11E07"/>
    <w:rsid w:val="00F1344C"/>
    <w:rsid w:val="00F232F9"/>
    <w:rsid w:val="00F32059"/>
    <w:rsid w:val="00F701E8"/>
    <w:rsid w:val="00F7185B"/>
    <w:rsid w:val="00F84F49"/>
    <w:rsid w:val="00F96E9B"/>
    <w:rsid w:val="00FC6D59"/>
    <w:rsid w:val="00FE4469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BC3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SG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a5">
    <w:name w:val="header"/>
    <w:basedOn w:val="a"/>
    <w:link w:val="a6"/>
    <w:uiPriority w:val="99"/>
    <w:unhideWhenUsed/>
    <w:rsid w:val="00142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142F25"/>
    <w:rPr>
      <w:sz w:val="18"/>
      <w:szCs w:val="1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B33EC"/>
    <w:rPr>
      <w:sz w:val="16"/>
      <w:szCs w:val="16"/>
    </w:rPr>
  </w:style>
  <w:style w:type="character" w:customStyle="1" w:styleId="a8">
    <w:name w:val="批注框文本字符"/>
    <w:basedOn w:val="a0"/>
    <w:link w:val="a7"/>
    <w:uiPriority w:val="99"/>
    <w:semiHidden/>
    <w:rsid w:val="00AB33EC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Jayawickrama, Chandi SEPL-ERB/V</dc:creator>
  <cp:lastModifiedBy>wang dovis</cp:lastModifiedBy>
  <cp:revision>4</cp:revision>
  <dcterms:created xsi:type="dcterms:W3CDTF">2017-11-02T06:33:00Z</dcterms:created>
  <dcterms:modified xsi:type="dcterms:W3CDTF">2017-11-02T07:07:00Z</dcterms:modified>
</cp:coreProperties>
</file>